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92" w:rsidRDefault="002C715F" w:rsidP="002C715F">
      <w:pPr>
        <w:ind w:right="104"/>
        <w:jc w:val="right"/>
      </w:pPr>
      <w:r>
        <w:rPr>
          <w:rFonts w:hint="eastAsia"/>
        </w:rPr>
        <w:t xml:space="preserve">　　　　　　</w:t>
      </w:r>
      <w:r w:rsidR="00F37792">
        <w:rPr>
          <w:rFonts w:hint="eastAsia"/>
        </w:rPr>
        <w:t>第５章　給与（南空知公衆衛生組合職員の寒冷地手当</w:t>
      </w:r>
      <w:r w:rsidR="00460032">
        <w:rPr>
          <w:rFonts w:hint="eastAsia"/>
        </w:rPr>
        <w:t>支給</w:t>
      </w:r>
      <w:r w:rsidR="00F37792">
        <w:rPr>
          <w:rFonts w:hint="eastAsia"/>
        </w:rPr>
        <w:t>に関する規則）</w:t>
      </w:r>
    </w:p>
    <w:p w:rsidR="00F37792" w:rsidRPr="00567ED6" w:rsidRDefault="00F37792" w:rsidP="00F37792">
      <w:pPr>
        <w:rPr>
          <w:u w:val="single"/>
        </w:rPr>
      </w:pPr>
      <w:r>
        <w:rPr>
          <w:rFonts w:hint="eastAsia"/>
          <w:u w:val="single"/>
        </w:rPr>
        <w:t xml:space="preserve">　　　　　　　　　　　　　　　　　　　　　　　　　　　　　　　　　　　　　　</w:t>
      </w:r>
    </w:p>
    <w:p w:rsidR="00F37792" w:rsidRDefault="00F37792" w:rsidP="00F37792"/>
    <w:p w:rsidR="00F37792" w:rsidRPr="00567ED6" w:rsidRDefault="00F37792" w:rsidP="00F37792">
      <w:pPr>
        <w:ind w:firstLineChars="700" w:firstLine="1777"/>
        <w:rPr>
          <w:sz w:val="24"/>
          <w:szCs w:val="24"/>
        </w:rPr>
      </w:pPr>
      <w:r>
        <w:rPr>
          <w:rFonts w:hint="eastAsia"/>
          <w:sz w:val="24"/>
          <w:szCs w:val="24"/>
        </w:rPr>
        <w:t>○南空知公衆衛生組合職員の寒冷地手当</w:t>
      </w:r>
      <w:r w:rsidR="00460032">
        <w:rPr>
          <w:rFonts w:hint="eastAsia"/>
          <w:sz w:val="24"/>
          <w:szCs w:val="24"/>
        </w:rPr>
        <w:t>支給</w:t>
      </w:r>
      <w:r>
        <w:rPr>
          <w:rFonts w:hint="eastAsia"/>
          <w:sz w:val="24"/>
          <w:szCs w:val="24"/>
        </w:rPr>
        <w:t>に関する規則</w:t>
      </w:r>
    </w:p>
    <w:p w:rsidR="00F37792" w:rsidRDefault="00F37792" w:rsidP="00F37792"/>
    <w:p w:rsidR="00F37792" w:rsidRDefault="00432D4E" w:rsidP="00F37792">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296.8pt;margin-top:0;width:110.9pt;height:40.4pt;z-index:251674624">
            <v:textbox inset="5.85pt,.7pt,5.85pt,.7pt"/>
          </v:shape>
        </w:pict>
      </w:r>
      <w:r w:rsidR="00F37792" w:rsidRPr="00AD29F3">
        <w:rPr>
          <w:rFonts w:hint="eastAsia"/>
          <w:spacing w:val="10"/>
          <w:kern w:val="0"/>
          <w:fitText w:val="1994" w:id="843816708"/>
        </w:rPr>
        <w:t>平成</w:t>
      </w:r>
      <w:r w:rsidR="00F37792" w:rsidRPr="00AD29F3">
        <w:rPr>
          <w:rFonts w:hint="eastAsia"/>
          <w:spacing w:val="10"/>
          <w:kern w:val="0"/>
          <w:fitText w:val="1994" w:id="843816708"/>
        </w:rPr>
        <w:t>17</w:t>
      </w:r>
      <w:r w:rsidR="00F37792" w:rsidRPr="00AD29F3">
        <w:rPr>
          <w:rFonts w:hint="eastAsia"/>
          <w:spacing w:val="10"/>
          <w:kern w:val="0"/>
          <w:fitText w:val="1994" w:id="843816708"/>
        </w:rPr>
        <w:t>年</w:t>
      </w:r>
      <w:r w:rsidR="00F37792" w:rsidRPr="00AD29F3">
        <w:rPr>
          <w:rFonts w:hint="eastAsia"/>
          <w:spacing w:val="10"/>
          <w:kern w:val="0"/>
          <w:fitText w:val="1994" w:id="843816708"/>
        </w:rPr>
        <w:t>4</w:t>
      </w:r>
      <w:r w:rsidR="00F37792" w:rsidRPr="00AD29F3">
        <w:rPr>
          <w:rFonts w:hint="eastAsia"/>
          <w:spacing w:val="10"/>
          <w:kern w:val="0"/>
          <w:fitText w:val="1994" w:id="843816708"/>
        </w:rPr>
        <w:t>月</w:t>
      </w:r>
      <w:r w:rsidR="00F37792" w:rsidRPr="00AD29F3">
        <w:rPr>
          <w:rFonts w:hint="eastAsia"/>
          <w:spacing w:val="10"/>
          <w:kern w:val="0"/>
          <w:fitText w:val="1994" w:id="843816708"/>
        </w:rPr>
        <w:t>5</w:t>
      </w:r>
      <w:r w:rsidR="00F37792" w:rsidRPr="00AD29F3">
        <w:rPr>
          <w:rFonts w:hint="eastAsia"/>
          <w:spacing w:val="6"/>
          <w:kern w:val="0"/>
          <w:fitText w:val="1994" w:id="843816708"/>
        </w:rPr>
        <w:t>日</w:t>
      </w:r>
    </w:p>
    <w:p w:rsidR="00F37792" w:rsidRDefault="00F37792" w:rsidP="00F37792">
      <w:pPr>
        <w:ind w:firstLineChars="2700" w:firstLine="6042"/>
      </w:pPr>
      <w:r>
        <w:rPr>
          <w:rFonts w:hint="eastAsia"/>
        </w:rPr>
        <w:t>規　則　第　２　号</w:t>
      </w:r>
    </w:p>
    <w:p w:rsidR="00C0147C" w:rsidRDefault="00C0147C" w:rsidP="000A3D88"/>
    <w:p w:rsidR="00F37792" w:rsidRDefault="00F37792" w:rsidP="000A3D88">
      <w:r>
        <w:rPr>
          <w:rFonts w:hint="eastAsia"/>
        </w:rPr>
        <w:t xml:space="preserve">　南空知</w:t>
      </w:r>
      <w:r w:rsidR="00AD2884">
        <w:rPr>
          <w:rFonts w:hint="eastAsia"/>
        </w:rPr>
        <w:t>公衆衛生組合職員の寒冷地手当支給に関する規則（平成</w:t>
      </w:r>
      <w:r w:rsidR="00AD2884">
        <w:rPr>
          <w:rFonts w:hint="eastAsia"/>
        </w:rPr>
        <w:t>3</w:t>
      </w:r>
      <w:r w:rsidR="00AD2884">
        <w:rPr>
          <w:rFonts w:hint="eastAsia"/>
        </w:rPr>
        <w:t>年規則第</w:t>
      </w:r>
      <w:r w:rsidR="00AD2884">
        <w:rPr>
          <w:rFonts w:hint="eastAsia"/>
        </w:rPr>
        <w:t>8</w:t>
      </w:r>
      <w:r w:rsidR="00AD2884">
        <w:rPr>
          <w:rFonts w:hint="eastAsia"/>
        </w:rPr>
        <w:t>号）の全部を改正する。</w:t>
      </w:r>
    </w:p>
    <w:p w:rsidR="00C0147C" w:rsidRDefault="00AD2884" w:rsidP="000A3D88">
      <w:r>
        <w:rPr>
          <w:rFonts w:hint="eastAsia"/>
        </w:rPr>
        <w:t xml:space="preserve">　（趣旨）</w:t>
      </w:r>
    </w:p>
    <w:p w:rsidR="00C0147C" w:rsidRDefault="00AD2884" w:rsidP="00AD2884">
      <w:pPr>
        <w:ind w:left="224" w:hangingChars="100" w:hanging="224"/>
      </w:pPr>
      <w:r w:rsidRPr="00131BAA">
        <w:rPr>
          <w:rFonts w:ascii="HGSｺﾞｼｯｸE" w:eastAsia="HGSｺﾞｼｯｸE" w:hAnsi="HGSｺﾞｼｯｸE" w:hint="eastAsia"/>
        </w:rPr>
        <w:t>第１条</w:t>
      </w:r>
      <w:r>
        <w:rPr>
          <w:rFonts w:hint="eastAsia"/>
        </w:rPr>
        <w:t xml:space="preserve">　この規則は、南空知公衆衛生組合職員の寒冷地手当に関する条例（昭和</w:t>
      </w:r>
      <w:r>
        <w:rPr>
          <w:rFonts w:hint="eastAsia"/>
        </w:rPr>
        <w:t>42</w:t>
      </w:r>
      <w:r>
        <w:rPr>
          <w:rFonts w:hint="eastAsia"/>
        </w:rPr>
        <w:t>年条例第</w:t>
      </w:r>
      <w:r>
        <w:rPr>
          <w:rFonts w:hint="eastAsia"/>
        </w:rPr>
        <w:t>7</w:t>
      </w:r>
      <w:r>
        <w:rPr>
          <w:rFonts w:hint="eastAsia"/>
        </w:rPr>
        <w:t>号。以下「条例」という。）に規定するもののほか、職員の寒冷地手当の支給について、必要な事項を定めるものとする。</w:t>
      </w:r>
    </w:p>
    <w:p w:rsidR="00C0147C" w:rsidRDefault="00AD2884" w:rsidP="000A3D88">
      <w:r>
        <w:rPr>
          <w:rFonts w:hint="eastAsia"/>
        </w:rPr>
        <w:t xml:space="preserve">　（定義）</w:t>
      </w:r>
    </w:p>
    <w:p w:rsidR="00C0147C" w:rsidRDefault="00AD2884" w:rsidP="00B5395B">
      <w:pPr>
        <w:ind w:left="224" w:hangingChars="100" w:hanging="224"/>
      </w:pPr>
      <w:r w:rsidRPr="00131BAA">
        <w:rPr>
          <w:rFonts w:ascii="HGSｺﾞｼｯｸE" w:eastAsia="HGSｺﾞｼｯｸE" w:hAnsi="HGSｺﾞｼｯｸE" w:hint="eastAsia"/>
        </w:rPr>
        <w:t>第２条</w:t>
      </w:r>
      <w:r>
        <w:rPr>
          <w:rFonts w:hint="eastAsia"/>
        </w:rPr>
        <w:t xml:space="preserve">　条例第</w:t>
      </w:r>
      <w:r>
        <w:rPr>
          <w:rFonts w:hint="eastAsia"/>
        </w:rPr>
        <w:t>2</w:t>
      </w:r>
      <w:r>
        <w:rPr>
          <w:rFonts w:hint="eastAsia"/>
        </w:rPr>
        <w:t>条に規定する世帯主とは、主としてその収入によって世帯の生計</w:t>
      </w:r>
      <w:r w:rsidR="00B5395B">
        <w:rPr>
          <w:rFonts w:hint="eastAsia"/>
        </w:rPr>
        <w:t>を</w:t>
      </w:r>
      <w:r w:rsidR="00D0638B">
        <w:rPr>
          <w:rFonts w:hint="eastAsia"/>
        </w:rPr>
        <w:t>ささ</w:t>
      </w:r>
      <w:r w:rsidR="00B5395B">
        <w:rPr>
          <w:rFonts w:hint="eastAsia"/>
        </w:rPr>
        <w:t>えている者であって、次の各号のいずれかに該当する者をいう。</w:t>
      </w:r>
    </w:p>
    <w:p w:rsidR="00C0147C" w:rsidRDefault="0011587D" w:rsidP="0011587D">
      <w:pPr>
        <w:pStyle w:val="ac"/>
        <w:numPr>
          <w:ilvl w:val="0"/>
          <w:numId w:val="34"/>
        </w:numPr>
        <w:ind w:leftChars="0"/>
      </w:pPr>
      <w:r>
        <w:rPr>
          <w:rFonts w:hint="eastAsia"/>
        </w:rPr>
        <w:t xml:space="preserve">　南</w:t>
      </w:r>
      <w:r w:rsidR="00500500">
        <w:rPr>
          <w:rFonts w:hint="eastAsia"/>
        </w:rPr>
        <w:t>空知公衆衛生組合職員の給与に関する条例（昭和</w:t>
      </w:r>
      <w:r w:rsidR="00500500">
        <w:rPr>
          <w:rFonts w:hint="eastAsia"/>
        </w:rPr>
        <w:t>42</w:t>
      </w:r>
      <w:r w:rsidR="00500500">
        <w:rPr>
          <w:rFonts w:hint="eastAsia"/>
        </w:rPr>
        <w:t>年条例第</w:t>
      </w:r>
      <w:r w:rsidR="00500500">
        <w:rPr>
          <w:rFonts w:hint="eastAsia"/>
        </w:rPr>
        <w:t>6</w:t>
      </w:r>
      <w:r w:rsidR="00500500">
        <w:rPr>
          <w:rFonts w:hint="eastAsia"/>
        </w:rPr>
        <w:t>号）以下「給与条例」という。）第</w:t>
      </w:r>
      <w:r w:rsidR="00500500">
        <w:rPr>
          <w:rFonts w:hint="eastAsia"/>
        </w:rPr>
        <w:t>9</w:t>
      </w:r>
      <w:r w:rsidR="00500500">
        <w:rPr>
          <w:rFonts w:hint="eastAsia"/>
        </w:rPr>
        <w:t>条に規定</w:t>
      </w:r>
      <w:r w:rsidR="00744168">
        <w:rPr>
          <w:rFonts w:hint="eastAsia"/>
        </w:rPr>
        <w:t>する扶養親族又は事実上扶養する同居の</w:t>
      </w:r>
      <w:r w:rsidR="00744168">
        <w:rPr>
          <w:rFonts w:hint="eastAsia"/>
        </w:rPr>
        <w:t>2</w:t>
      </w:r>
      <w:r w:rsidR="00744168">
        <w:rPr>
          <w:rFonts w:hint="eastAsia"/>
        </w:rPr>
        <w:t>親等以内の親族（以下「扶養親族等」という。）を有する者</w:t>
      </w:r>
    </w:p>
    <w:p w:rsidR="00744168" w:rsidRDefault="00744168" w:rsidP="00744168">
      <w:pPr>
        <w:pStyle w:val="ac"/>
        <w:numPr>
          <w:ilvl w:val="0"/>
          <w:numId w:val="34"/>
        </w:numPr>
        <w:ind w:leftChars="0"/>
      </w:pPr>
      <w:r>
        <w:rPr>
          <w:rFonts w:hint="eastAsia"/>
        </w:rPr>
        <w:t xml:space="preserve">　扶養親族等を有しないが居住のため</w:t>
      </w:r>
      <w:r>
        <w:rPr>
          <w:rFonts w:hint="eastAsia"/>
        </w:rPr>
        <w:t>1</w:t>
      </w:r>
      <w:r>
        <w:rPr>
          <w:rFonts w:hint="eastAsia"/>
        </w:rPr>
        <w:t>戸を構えている者又は下宿、間借、寮等の</w:t>
      </w:r>
      <w:r>
        <w:rPr>
          <w:rFonts w:hint="eastAsia"/>
        </w:rPr>
        <w:t>1</w:t>
      </w:r>
      <w:r>
        <w:rPr>
          <w:rFonts w:hint="eastAsia"/>
        </w:rPr>
        <w:t>部屋を専用している者</w:t>
      </w:r>
    </w:p>
    <w:p w:rsidR="00405000" w:rsidRDefault="006858BD" w:rsidP="000A3D88">
      <w:r>
        <w:rPr>
          <w:rFonts w:hint="eastAsia"/>
        </w:rPr>
        <w:t xml:space="preserve">　（適用除外職員）</w:t>
      </w:r>
    </w:p>
    <w:p w:rsidR="00405000" w:rsidRDefault="006858BD" w:rsidP="000A3D88">
      <w:r w:rsidRPr="00131BAA">
        <w:rPr>
          <w:rFonts w:ascii="HGSｺﾞｼｯｸE" w:eastAsia="HGSｺﾞｼｯｸE" w:hAnsi="HGSｺﾞｼｯｸE" w:hint="eastAsia"/>
        </w:rPr>
        <w:t>第３条</w:t>
      </w:r>
      <w:r>
        <w:rPr>
          <w:rFonts w:hint="eastAsia"/>
        </w:rPr>
        <w:t xml:space="preserve">　条例第</w:t>
      </w:r>
      <w:r>
        <w:rPr>
          <w:rFonts w:hint="eastAsia"/>
        </w:rPr>
        <w:t>2</w:t>
      </w:r>
      <w:r>
        <w:rPr>
          <w:rFonts w:hint="eastAsia"/>
        </w:rPr>
        <w:t>条</w:t>
      </w:r>
      <w:r w:rsidR="00335C2B">
        <w:rPr>
          <w:rFonts w:hint="eastAsia"/>
        </w:rPr>
        <w:t>第</w:t>
      </w:r>
      <w:r w:rsidR="00335C2B">
        <w:rPr>
          <w:rFonts w:hint="eastAsia"/>
        </w:rPr>
        <w:t>2</w:t>
      </w:r>
      <w:r w:rsidR="00335C2B">
        <w:rPr>
          <w:rFonts w:hint="eastAsia"/>
        </w:rPr>
        <w:t>項第</w:t>
      </w:r>
      <w:r w:rsidR="00335C2B">
        <w:rPr>
          <w:rFonts w:hint="eastAsia"/>
        </w:rPr>
        <w:t>2</w:t>
      </w:r>
      <w:r w:rsidR="00335C2B">
        <w:rPr>
          <w:rFonts w:hint="eastAsia"/>
        </w:rPr>
        <w:t>号の規則で定める職員は、次に掲げる職員とする。</w:t>
      </w:r>
    </w:p>
    <w:p w:rsidR="00405000" w:rsidRDefault="00335C2B" w:rsidP="00335C2B">
      <w:pPr>
        <w:pStyle w:val="ac"/>
        <w:numPr>
          <w:ilvl w:val="0"/>
          <w:numId w:val="35"/>
        </w:numPr>
        <w:ind w:leftChars="0"/>
      </w:pPr>
      <w:r>
        <w:rPr>
          <w:rFonts w:hint="eastAsia"/>
        </w:rPr>
        <w:t xml:space="preserve">　地方公務員法（昭和</w:t>
      </w:r>
      <w:r>
        <w:rPr>
          <w:rFonts w:hint="eastAsia"/>
        </w:rPr>
        <w:t>25</w:t>
      </w:r>
      <w:r>
        <w:rPr>
          <w:rFonts w:hint="eastAsia"/>
        </w:rPr>
        <w:t>年法律第</w:t>
      </w:r>
      <w:r>
        <w:rPr>
          <w:rFonts w:hint="eastAsia"/>
        </w:rPr>
        <w:t>261</w:t>
      </w:r>
      <w:r>
        <w:rPr>
          <w:rFonts w:hint="eastAsia"/>
        </w:rPr>
        <w:t>号）第</w:t>
      </w:r>
      <w:r>
        <w:rPr>
          <w:rFonts w:hint="eastAsia"/>
        </w:rPr>
        <w:t>28</w:t>
      </w:r>
      <w:r>
        <w:rPr>
          <w:rFonts w:hint="eastAsia"/>
        </w:rPr>
        <w:t>条第</w:t>
      </w:r>
      <w:r>
        <w:rPr>
          <w:rFonts w:hint="eastAsia"/>
        </w:rPr>
        <w:t>2</w:t>
      </w:r>
      <w:r>
        <w:rPr>
          <w:rFonts w:hint="eastAsia"/>
        </w:rPr>
        <w:t>項第</w:t>
      </w:r>
      <w:r>
        <w:rPr>
          <w:rFonts w:hint="eastAsia"/>
        </w:rPr>
        <w:t>2</w:t>
      </w:r>
      <w:r>
        <w:rPr>
          <w:rFonts w:hint="eastAsia"/>
        </w:rPr>
        <w:t>号に掲げる事由に該当して休職にされている職員</w:t>
      </w:r>
    </w:p>
    <w:p w:rsidR="00405000" w:rsidRDefault="00335C2B" w:rsidP="00335C2B">
      <w:pPr>
        <w:pStyle w:val="ac"/>
        <w:numPr>
          <w:ilvl w:val="0"/>
          <w:numId w:val="35"/>
        </w:numPr>
        <w:ind w:leftChars="0"/>
      </w:pPr>
      <w:r>
        <w:rPr>
          <w:rFonts w:hint="eastAsia"/>
        </w:rPr>
        <w:t xml:space="preserve">　地方公務員法</w:t>
      </w:r>
      <w:r w:rsidR="00870D0E">
        <w:rPr>
          <w:rFonts w:hint="eastAsia"/>
        </w:rPr>
        <w:t>第</w:t>
      </w:r>
      <w:r w:rsidR="00870D0E">
        <w:rPr>
          <w:rFonts w:hint="eastAsia"/>
        </w:rPr>
        <w:t>28</w:t>
      </w:r>
      <w:r w:rsidR="00870D0E">
        <w:rPr>
          <w:rFonts w:hint="eastAsia"/>
        </w:rPr>
        <w:t>条第</w:t>
      </w:r>
      <w:r w:rsidR="00870D0E">
        <w:rPr>
          <w:rFonts w:hint="eastAsia"/>
        </w:rPr>
        <w:t>2</w:t>
      </w:r>
      <w:r w:rsidR="00870D0E">
        <w:rPr>
          <w:rFonts w:hint="eastAsia"/>
        </w:rPr>
        <w:t>項第</w:t>
      </w:r>
      <w:r w:rsidR="00870D0E">
        <w:rPr>
          <w:rFonts w:hint="eastAsia"/>
        </w:rPr>
        <w:t>1</w:t>
      </w:r>
      <w:r w:rsidR="00870D0E">
        <w:rPr>
          <w:rFonts w:hint="eastAsia"/>
        </w:rPr>
        <w:t>号の規定により休職にされている職員のうち、給与条例第</w:t>
      </w:r>
      <w:r w:rsidR="00870D0E">
        <w:rPr>
          <w:rFonts w:hint="eastAsia"/>
        </w:rPr>
        <w:t>8</w:t>
      </w:r>
      <w:r w:rsidR="00870D0E">
        <w:rPr>
          <w:rFonts w:hint="eastAsia"/>
        </w:rPr>
        <w:t>条の規定に基づく給与の支給を受けていない職員</w:t>
      </w:r>
    </w:p>
    <w:p w:rsidR="00405000" w:rsidRDefault="00870D0E" w:rsidP="00870D0E">
      <w:pPr>
        <w:pStyle w:val="ac"/>
        <w:numPr>
          <w:ilvl w:val="0"/>
          <w:numId w:val="35"/>
        </w:numPr>
        <w:ind w:leftChars="0"/>
      </w:pPr>
      <w:r>
        <w:rPr>
          <w:rFonts w:hint="eastAsia"/>
        </w:rPr>
        <w:t xml:space="preserve">　地方公務員法第</w:t>
      </w:r>
      <w:r>
        <w:rPr>
          <w:rFonts w:hint="eastAsia"/>
        </w:rPr>
        <w:t>29</w:t>
      </w:r>
      <w:r>
        <w:rPr>
          <w:rFonts w:hint="eastAsia"/>
        </w:rPr>
        <w:t>条の規定により停職にされている職員</w:t>
      </w:r>
    </w:p>
    <w:p w:rsidR="00E007C2" w:rsidRDefault="00870D0E" w:rsidP="00870D0E">
      <w:pPr>
        <w:pStyle w:val="ac"/>
        <w:numPr>
          <w:ilvl w:val="0"/>
          <w:numId w:val="35"/>
        </w:numPr>
        <w:ind w:leftChars="0"/>
      </w:pPr>
      <w:r>
        <w:rPr>
          <w:rFonts w:hint="eastAsia"/>
        </w:rPr>
        <w:t xml:space="preserve">　地方公務員法第</w:t>
      </w:r>
      <w:r>
        <w:rPr>
          <w:rFonts w:hint="eastAsia"/>
        </w:rPr>
        <w:t>55</w:t>
      </w:r>
      <w:r>
        <w:rPr>
          <w:rFonts w:hint="eastAsia"/>
        </w:rPr>
        <w:t>条の</w:t>
      </w:r>
      <w:r>
        <w:rPr>
          <w:rFonts w:hint="eastAsia"/>
        </w:rPr>
        <w:t>2</w:t>
      </w:r>
      <w:r>
        <w:rPr>
          <w:rFonts w:hint="eastAsia"/>
        </w:rPr>
        <w:t>第</w:t>
      </w:r>
      <w:r>
        <w:rPr>
          <w:rFonts w:hint="eastAsia"/>
        </w:rPr>
        <w:t>1</w:t>
      </w:r>
      <w:r>
        <w:rPr>
          <w:rFonts w:hint="eastAsia"/>
        </w:rPr>
        <w:t>項ただし書の許可を受けている職員</w:t>
      </w:r>
    </w:p>
    <w:p w:rsidR="00E007C2" w:rsidRDefault="00870D0E" w:rsidP="00870D0E">
      <w:pPr>
        <w:pStyle w:val="ac"/>
        <w:numPr>
          <w:ilvl w:val="0"/>
          <w:numId w:val="35"/>
        </w:numPr>
        <w:ind w:leftChars="0"/>
      </w:pPr>
      <w:r>
        <w:rPr>
          <w:rFonts w:hint="eastAsia"/>
        </w:rPr>
        <w:t xml:space="preserve">　地方公務員の育児休業等に関する法律（平成</w:t>
      </w:r>
      <w:r>
        <w:rPr>
          <w:rFonts w:hint="eastAsia"/>
        </w:rPr>
        <w:t>3</w:t>
      </w:r>
      <w:r>
        <w:rPr>
          <w:rFonts w:hint="eastAsia"/>
        </w:rPr>
        <w:t>年法律第</w:t>
      </w:r>
      <w:r>
        <w:rPr>
          <w:rFonts w:hint="eastAsia"/>
        </w:rPr>
        <w:t>110</w:t>
      </w:r>
      <w:r>
        <w:rPr>
          <w:rFonts w:hint="eastAsia"/>
        </w:rPr>
        <w:t>号）第</w:t>
      </w:r>
      <w:r>
        <w:rPr>
          <w:rFonts w:hint="eastAsia"/>
        </w:rPr>
        <w:t>2</w:t>
      </w:r>
      <w:r>
        <w:rPr>
          <w:rFonts w:hint="eastAsia"/>
        </w:rPr>
        <w:t>条の規定により育児休業をしている職員</w:t>
      </w:r>
    </w:p>
    <w:p w:rsidR="00F37792" w:rsidRDefault="00870D0E" w:rsidP="000A3D88">
      <w:r>
        <w:rPr>
          <w:rFonts w:hint="eastAsia"/>
        </w:rPr>
        <w:t xml:space="preserve">　（日割計算の額）</w:t>
      </w:r>
    </w:p>
    <w:p w:rsidR="00F37792" w:rsidRDefault="00870D0E" w:rsidP="00870D0E">
      <w:pPr>
        <w:ind w:left="224" w:hangingChars="100" w:hanging="224"/>
      </w:pPr>
      <w:r w:rsidRPr="00131BAA">
        <w:rPr>
          <w:rFonts w:ascii="HGSｺﾞｼｯｸE" w:eastAsia="HGSｺﾞｼｯｸE" w:hAnsi="HGSｺﾞｼｯｸE" w:hint="eastAsia"/>
        </w:rPr>
        <w:t>第４条</w:t>
      </w:r>
      <w:r>
        <w:rPr>
          <w:rFonts w:hint="eastAsia"/>
        </w:rPr>
        <w:t xml:space="preserve">　条例第</w:t>
      </w:r>
      <w:r>
        <w:rPr>
          <w:rFonts w:hint="eastAsia"/>
        </w:rPr>
        <w:t>2</w:t>
      </w:r>
      <w:r>
        <w:rPr>
          <w:rFonts w:hint="eastAsia"/>
        </w:rPr>
        <w:t>条第</w:t>
      </w:r>
      <w:r>
        <w:rPr>
          <w:rFonts w:hint="eastAsia"/>
        </w:rPr>
        <w:t>3</w:t>
      </w:r>
      <w:r>
        <w:rPr>
          <w:rFonts w:hint="eastAsia"/>
        </w:rPr>
        <w:t>項の規則で定める額は、条例第</w:t>
      </w:r>
      <w:r>
        <w:rPr>
          <w:rFonts w:hint="eastAsia"/>
        </w:rPr>
        <w:t>2</w:t>
      </w:r>
      <w:r>
        <w:rPr>
          <w:rFonts w:hint="eastAsia"/>
        </w:rPr>
        <w:t>条第</w:t>
      </w:r>
      <w:r>
        <w:rPr>
          <w:rFonts w:hint="eastAsia"/>
        </w:rPr>
        <w:t>1</w:t>
      </w:r>
      <w:r>
        <w:rPr>
          <w:rFonts w:hint="eastAsia"/>
        </w:rPr>
        <w:t>項の規定による額を同条第</w:t>
      </w:r>
      <w:r>
        <w:rPr>
          <w:rFonts w:hint="eastAsia"/>
        </w:rPr>
        <w:t>3</w:t>
      </w:r>
      <w:r>
        <w:rPr>
          <w:rFonts w:hint="eastAsia"/>
        </w:rPr>
        <w:t>項に掲げる場合に該当した月の現日数から週休日の日数を差し引いた日数</w:t>
      </w:r>
    </w:p>
    <w:p w:rsidR="00870D0E" w:rsidRDefault="00870D0E" w:rsidP="002C715F">
      <w:pPr>
        <w:ind w:right="104"/>
        <w:jc w:val="left"/>
      </w:pPr>
      <w:r>
        <w:rPr>
          <w:rFonts w:hint="eastAsia"/>
        </w:rPr>
        <w:lastRenderedPageBreak/>
        <w:t>第５章　給与（</w:t>
      </w:r>
      <w:r w:rsidR="00D0638B">
        <w:rPr>
          <w:rFonts w:hint="eastAsia"/>
          <w:kern w:val="0"/>
        </w:rPr>
        <w:t>南空知公衆衛生組合職員の寒冷地手当</w:t>
      </w:r>
      <w:r w:rsidR="00460032">
        <w:rPr>
          <w:rFonts w:hint="eastAsia"/>
          <w:kern w:val="0"/>
        </w:rPr>
        <w:t>支給</w:t>
      </w:r>
      <w:r w:rsidR="00D0638B">
        <w:rPr>
          <w:rFonts w:hint="eastAsia"/>
          <w:kern w:val="0"/>
        </w:rPr>
        <w:t>に関する規則</w:t>
      </w:r>
      <w:r>
        <w:rPr>
          <w:rFonts w:hint="eastAsia"/>
        </w:rPr>
        <w:t>）</w:t>
      </w:r>
    </w:p>
    <w:p w:rsidR="00870D0E" w:rsidRPr="00567ED6" w:rsidRDefault="00870D0E" w:rsidP="00870D0E">
      <w:pPr>
        <w:rPr>
          <w:u w:val="single"/>
        </w:rPr>
      </w:pPr>
      <w:r>
        <w:rPr>
          <w:rFonts w:hint="eastAsia"/>
          <w:u w:val="single"/>
        </w:rPr>
        <w:t xml:space="preserve">　　　　　　　　　　　　　　　　　　　　　　　　　　　　　　　　　　　　　　</w:t>
      </w:r>
    </w:p>
    <w:p w:rsidR="00870D0E" w:rsidRDefault="00870D0E" w:rsidP="00870D0E">
      <w:pPr>
        <w:ind w:firstLineChars="100" w:firstLine="224"/>
      </w:pPr>
      <w:r>
        <w:rPr>
          <w:rFonts w:hint="eastAsia"/>
        </w:rPr>
        <w:t>を基礎として日割りによって計算して得た額とする。</w:t>
      </w:r>
    </w:p>
    <w:p w:rsidR="00870D0E" w:rsidRDefault="00870D0E" w:rsidP="00870D0E">
      <w:r>
        <w:rPr>
          <w:rFonts w:hint="eastAsia"/>
        </w:rPr>
        <w:t xml:space="preserve">　（支給方法）</w:t>
      </w:r>
    </w:p>
    <w:p w:rsidR="00870D0E" w:rsidRDefault="00870D0E" w:rsidP="00870D0E">
      <w:r w:rsidRPr="00131BAA">
        <w:rPr>
          <w:rFonts w:ascii="HGSｺﾞｼｯｸE" w:eastAsia="HGSｺﾞｼｯｸE" w:hAnsi="HGSｺﾞｼｯｸE" w:hint="eastAsia"/>
        </w:rPr>
        <w:t>第５条</w:t>
      </w:r>
      <w:r>
        <w:rPr>
          <w:rFonts w:hint="eastAsia"/>
        </w:rPr>
        <w:t xml:space="preserve">　寒冷地手当は、給料の方法に準じて支給する。</w:t>
      </w:r>
    </w:p>
    <w:p w:rsidR="00870D0E" w:rsidRDefault="001C131D" w:rsidP="00870D0E">
      <w:r>
        <w:rPr>
          <w:rFonts w:hint="eastAsia"/>
        </w:rPr>
        <w:t xml:space="preserve">　　　附　則</w:t>
      </w:r>
    </w:p>
    <w:p w:rsidR="00870D0E" w:rsidRDefault="001C131D" w:rsidP="00870D0E">
      <w:r>
        <w:rPr>
          <w:rFonts w:hint="eastAsia"/>
        </w:rPr>
        <w:t xml:space="preserve">　この規則は、公布の日から施行する。</w:t>
      </w:r>
    </w:p>
    <w:p w:rsidR="00F37792" w:rsidRPr="00870D0E"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F37792" w:rsidRDefault="00F37792" w:rsidP="000A3D88"/>
    <w:p w:rsidR="00C52BBC" w:rsidRDefault="00C52BBC" w:rsidP="000A3D88"/>
    <w:p w:rsidR="00C52BBC" w:rsidRDefault="00C52BBC" w:rsidP="000A3D88"/>
    <w:p w:rsidR="00C52BBC" w:rsidRDefault="00C52BBC" w:rsidP="000A3D88"/>
    <w:p w:rsidR="00C52BBC" w:rsidRDefault="00C52BBC" w:rsidP="000A3D88"/>
    <w:p w:rsidR="00C52BBC" w:rsidRPr="00131BAA" w:rsidRDefault="00C52BBC" w:rsidP="000A3D88"/>
    <w:p w:rsidR="00C52BBC" w:rsidRDefault="00C52BBC" w:rsidP="000A3D88">
      <w:bookmarkStart w:id="0" w:name="_GoBack"/>
      <w:bookmarkEnd w:id="0"/>
    </w:p>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C52BBC" w:rsidP="000A3D88"/>
    <w:p w:rsidR="00C52BBC" w:rsidRDefault="00432D4E" w:rsidP="000A3D88">
      <w:r>
        <w:rPr>
          <w:noProof/>
        </w:rPr>
        <w:pict>
          <v:shapetype id="_x0000_t202" coordsize="21600,21600" o:spt="202" path="m,l,21600r21600,l21600,xe">
            <v:stroke joinstyle="miter"/>
            <v:path gradientshapeok="t" o:connecttype="rect"/>
          </v:shapetype>
          <v:shape id="_x0000_s1070" type="#_x0000_t202" style="position:absolute;left:0;text-align:left;margin-left:237.35pt;margin-top:18.5pt;width:90.4pt;height:28.15pt;z-index:251714560;visibility:visible;mso-height-percent:200;mso-wrap-distance-left:9pt;mso-wrap-distance-top:0;mso-wrap-distance-right:9pt;mso-wrap-distance-bottom:0;mso-position-horizontal-relative:text;mso-position-vertical-relative:text;mso-height-percent:200;mso-width-relative:margin;mso-height-relative:margin;v-text-anchor:top" stroked="f" strokecolor="blue">
            <v:textbox style="mso-fit-shape-to-text:t">
              <w:txbxContent>
                <w:p w:rsidR="00B87677" w:rsidRDefault="00B87677">
                  <w:r>
                    <w:rPr>
                      <w:rFonts w:hint="eastAsia"/>
                    </w:rPr>
                    <w:t>（～８５８）</w:t>
                  </w:r>
                </w:p>
              </w:txbxContent>
            </v:textbox>
          </v:shape>
        </w:pict>
      </w:r>
    </w:p>
    <w:sectPr w:rsidR="00C52BBC" w:rsidSect="00B87677">
      <w:footerReference w:type="default" r:id="rId9"/>
      <w:pgSz w:w="11906" w:h="16838" w:code="9"/>
      <w:pgMar w:top="1531" w:right="1701" w:bottom="1134" w:left="1701" w:header="851" w:footer="567" w:gutter="0"/>
      <w:pgNumType w:fmt="decimalFullWidth" w:start="853"/>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4E" w:rsidRDefault="00432D4E" w:rsidP="006B384F">
      <w:r>
        <w:separator/>
      </w:r>
    </w:p>
  </w:endnote>
  <w:endnote w:type="continuationSeparator" w:id="0">
    <w:p w:rsidR="00432D4E" w:rsidRDefault="00432D4E"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2729"/>
      <w:docPartObj>
        <w:docPartGallery w:val="Page Numbers (Bottom of Page)"/>
        <w:docPartUnique/>
      </w:docPartObj>
    </w:sdtPr>
    <w:sdtEndPr/>
    <w:sdtContent>
      <w:p w:rsidR="002D30D8" w:rsidRDefault="002D30D8">
        <w:pPr>
          <w:pStyle w:val="a5"/>
          <w:jc w:val="center"/>
        </w:pPr>
        <w:r>
          <w:fldChar w:fldCharType="begin"/>
        </w:r>
        <w:r>
          <w:instrText>PAGE   \* MERGEFORMAT</w:instrText>
        </w:r>
        <w:r>
          <w:fldChar w:fldCharType="separate"/>
        </w:r>
        <w:r w:rsidR="002C715F" w:rsidRPr="002C715F">
          <w:rPr>
            <w:rFonts w:hint="eastAsia"/>
            <w:noProof/>
            <w:lang w:val="ja-JP"/>
          </w:rPr>
          <w:t>８５４</w:t>
        </w:r>
        <w:r>
          <w:fldChar w:fldCharType="end"/>
        </w:r>
      </w:p>
    </w:sdtContent>
  </w:sdt>
  <w:p w:rsidR="002D30D8" w:rsidRDefault="002D30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4E" w:rsidRDefault="00432D4E" w:rsidP="006B384F">
      <w:r>
        <w:separator/>
      </w:r>
    </w:p>
  </w:footnote>
  <w:footnote w:type="continuationSeparator" w:id="0">
    <w:p w:rsidR="00432D4E" w:rsidRDefault="00432D4E"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6C6"/>
    <w:multiLevelType w:val="hybridMultilevel"/>
    <w:tmpl w:val="07B4CE10"/>
    <w:lvl w:ilvl="0" w:tplc="34FAD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A020DA"/>
    <w:multiLevelType w:val="hybridMultilevel"/>
    <w:tmpl w:val="2DBAA90A"/>
    <w:lvl w:ilvl="0" w:tplc="6DCA58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1E9320AD"/>
    <w:multiLevelType w:val="hybridMultilevel"/>
    <w:tmpl w:val="D2521B32"/>
    <w:lvl w:ilvl="0" w:tplc="FC42137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23DB2F7D"/>
    <w:multiLevelType w:val="hybridMultilevel"/>
    <w:tmpl w:val="14AC8154"/>
    <w:lvl w:ilvl="0" w:tplc="5E4011B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FB858CB"/>
    <w:multiLevelType w:val="hybridMultilevel"/>
    <w:tmpl w:val="BE9E2858"/>
    <w:lvl w:ilvl="0" w:tplc="F57E706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3399416E"/>
    <w:multiLevelType w:val="hybridMultilevel"/>
    <w:tmpl w:val="01CEA9C4"/>
    <w:lvl w:ilvl="0" w:tplc="6FE874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9BE63AD"/>
    <w:multiLevelType w:val="hybridMultilevel"/>
    <w:tmpl w:val="ED2094EE"/>
    <w:lvl w:ilvl="0" w:tplc="86C849A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58B26DB2"/>
    <w:multiLevelType w:val="hybridMultilevel"/>
    <w:tmpl w:val="7F1EFEE0"/>
    <w:lvl w:ilvl="0" w:tplc="F07452D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0">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1">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4">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4"/>
  </w:num>
  <w:num w:numId="3">
    <w:abstractNumId w:val="14"/>
  </w:num>
  <w:num w:numId="4">
    <w:abstractNumId w:val="27"/>
  </w:num>
  <w:num w:numId="5">
    <w:abstractNumId w:val="17"/>
  </w:num>
  <w:num w:numId="6">
    <w:abstractNumId w:val="1"/>
  </w:num>
  <w:num w:numId="7">
    <w:abstractNumId w:val="11"/>
  </w:num>
  <w:num w:numId="8">
    <w:abstractNumId w:val="19"/>
  </w:num>
  <w:num w:numId="9">
    <w:abstractNumId w:val="24"/>
  </w:num>
  <w:num w:numId="10">
    <w:abstractNumId w:val="25"/>
  </w:num>
  <w:num w:numId="11">
    <w:abstractNumId w:val="33"/>
  </w:num>
  <w:num w:numId="12">
    <w:abstractNumId w:val="30"/>
  </w:num>
  <w:num w:numId="13">
    <w:abstractNumId w:val="16"/>
  </w:num>
  <w:num w:numId="14">
    <w:abstractNumId w:val="22"/>
  </w:num>
  <w:num w:numId="15">
    <w:abstractNumId w:val="29"/>
  </w:num>
  <w:num w:numId="16">
    <w:abstractNumId w:val="23"/>
  </w:num>
  <w:num w:numId="17">
    <w:abstractNumId w:val="21"/>
  </w:num>
  <w:num w:numId="18">
    <w:abstractNumId w:val="31"/>
  </w:num>
  <w:num w:numId="19">
    <w:abstractNumId w:val="5"/>
  </w:num>
  <w:num w:numId="20">
    <w:abstractNumId w:val="28"/>
  </w:num>
  <w:num w:numId="21">
    <w:abstractNumId w:val="34"/>
  </w:num>
  <w:num w:numId="22">
    <w:abstractNumId w:val="32"/>
  </w:num>
  <w:num w:numId="23">
    <w:abstractNumId w:val="3"/>
  </w:num>
  <w:num w:numId="24">
    <w:abstractNumId w:val="12"/>
  </w:num>
  <w:num w:numId="25">
    <w:abstractNumId w:val="2"/>
  </w:num>
  <w:num w:numId="26">
    <w:abstractNumId w:val="20"/>
  </w:num>
  <w:num w:numId="27">
    <w:abstractNumId w:val="10"/>
  </w:num>
  <w:num w:numId="28">
    <w:abstractNumId w:val="6"/>
  </w:num>
  <w:num w:numId="29">
    <w:abstractNumId w:val="15"/>
  </w:num>
  <w:num w:numId="30">
    <w:abstractNumId w:val="26"/>
  </w:num>
  <w:num w:numId="31">
    <w:abstractNumId w:val="13"/>
  </w:num>
  <w:num w:numId="32">
    <w:abstractNumId w:val="18"/>
  </w:num>
  <w:num w:numId="33">
    <w:abstractNumId w:val="8"/>
  </w:num>
  <w:num w:numId="34">
    <w:abstractNumId w:val="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67"/>
    <w:rsid w:val="0000446E"/>
    <w:rsid w:val="000078B3"/>
    <w:rsid w:val="00012242"/>
    <w:rsid w:val="00021E51"/>
    <w:rsid w:val="00021FE7"/>
    <w:rsid w:val="00022A60"/>
    <w:rsid w:val="00023EF6"/>
    <w:rsid w:val="00024B67"/>
    <w:rsid w:val="00024D58"/>
    <w:rsid w:val="00033BD3"/>
    <w:rsid w:val="00040A09"/>
    <w:rsid w:val="00041E0D"/>
    <w:rsid w:val="00045E60"/>
    <w:rsid w:val="00046CCE"/>
    <w:rsid w:val="00047C7D"/>
    <w:rsid w:val="00052849"/>
    <w:rsid w:val="00052F5C"/>
    <w:rsid w:val="000533A6"/>
    <w:rsid w:val="0005393C"/>
    <w:rsid w:val="00053FE8"/>
    <w:rsid w:val="00054AFB"/>
    <w:rsid w:val="000752AB"/>
    <w:rsid w:val="0007569F"/>
    <w:rsid w:val="000763D1"/>
    <w:rsid w:val="00084CF9"/>
    <w:rsid w:val="00084E73"/>
    <w:rsid w:val="0009156C"/>
    <w:rsid w:val="000922F6"/>
    <w:rsid w:val="00093164"/>
    <w:rsid w:val="00096670"/>
    <w:rsid w:val="000A0801"/>
    <w:rsid w:val="000A1AFA"/>
    <w:rsid w:val="000A3D88"/>
    <w:rsid w:val="000A48C5"/>
    <w:rsid w:val="000A5C05"/>
    <w:rsid w:val="000B0D06"/>
    <w:rsid w:val="000B208E"/>
    <w:rsid w:val="000B27AA"/>
    <w:rsid w:val="000B3D0A"/>
    <w:rsid w:val="000B55FC"/>
    <w:rsid w:val="000B595E"/>
    <w:rsid w:val="000C17B3"/>
    <w:rsid w:val="000C27BA"/>
    <w:rsid w:val="000C7C4E"/>
    <w:rsid w:val="000D3CE9"/>
    <w:rsid w:val="000D630B"/>
    <w:rsid w:val="000E4B85"/>
    <w:rsid w:val="000E4C04"/>
    <w:rsid w:val="000F1E0A"/>
    <w:rsid w:val="000F509F"/>
    <w:rsid w:val="000F5318"/>
    <w:rsid w:val="000F5731"/>
    <w:rsid w:val="0010076B"/>
    <w:rsid w:val="00101255"/>
    <w:rsid w:val="001054B6"/>
    <w:rsid w:val="001107C8"/>
    <w:rsid w:val="0011192F"/>
    <w:rsid w:val="00114431"/>
    <w:rsid w:val="001153A8"/>
    <w:rsid w:val="0011587D"/>
    <w:rsid w:val="0012016E"/>
    <w:rsid w:val="0012029C"/>
    <w:rsid w:val="001229CA"/>
    <w:rsid w:val="00123E3B"/>
    <w:rsid w:val="001249E1"/>
    <w:rsid w:val="0012684A"/>
    <w:rsid w:val="00127370"/>
    <w:rsid w:val="00131BAA"/>
    <w:rsid w:val="00132E54"/>
    <w:rsid w:val="00135BCB"/>
    <w:rsid w:val="001363CF"/>
    <w:rsid w:val="00136F95"/>
    <w:rsid w:val="00137E24"/>
    <w:rsid w:val="00140B6B"/>
    <w:rsid w:val="00142D9C"/>
    <w:rsid w:val="00144A05"/>
    <w:rsid w:val="00150176"/>
    <w:rsid w:val="001544A5"/>
    <w:rsid w:val="001600BD"/>
    <w:rsid w:val="001625D3"/>
    <w:rsid w:val="00163010"/>
    <w:rsid w:val="00163524"/>
    <w:rsid w:val="001637B7"/>
    <w:rsid w:val="00184066"/>
    <w:rsid w:val="0018605C"/>
    <w:rsid w:val="00190F59"/>
    <w:rsid w:val="00194A29"/>
    <w:rsid w:val="001A2AB5"/>
    <w:rsid w:val="001A4E4A"/>
    <w:rsid w:val="001B4E9B"/>
    <w:rsid w:val="001B579F"/>
    <w:rsid w:val="001B7194"/>
    <w:rsid w:val="001C131D"/>
    <w:rsid w:val="001C1DE9"/>
    <w:rsid w:val="001C58AE"/>
    <w:rsid w:val="001C62CF"/>
    <w:rsid w:val="001C6836"/>
    <w:rsid w:val="001D205B"/>
    <w:rsid w:val="001E396F"/>
    <w:rsid w:val="001E618F"/>
    <w:rsid w:val="00204A2D"/>
    <w:rsid w:val="00210A0D"/>
    <w:rsid w:val="00223AC6"/>
    <w:rsid w:val="00225657"/>
    <w:rsid w:val="00230AC9"/>
    <w:rsid w:val="002351EA"/>
    <w:rsid w:val="00237263"/>
    <w:rsid w:val="0024074C"/>
    <w:rsid w:val="0024258E"/>
    <w:rsid w:val="00243FF2"/>
    <w:rsid w:val="0025252A"/>
    <w:rsid w:val="002539DA"/>
    <w:rsid w:val="00256BF3"/>
    <w:rsid w:val="0026055A"/>
    <w:rsid w:val="00260D22"/>
    <w:rsid w:val="002611EA"/>
    <w:rsid w:val="002637BF"/>
    <w:rsid w:val="00264F1E"/>
    <w:rsid w:val="002655E1"/>
    <w:rsid w:val="0026566F"/>
    <w:rsid w:val="00270E89"/>
    <w:rsid w:val="00270F68"/>
    <w:rsid w:val="00272496"/>
    <w:rsid w:val="00276061"/>
    <w:rsid w:val="00280B0D"/>
    <w:rsid w:val="00282EEA"/>
    <w:rsid w:val="0028555A"/>
    <w:rsid w:val="002869E6"/>
    <w:rsid w:val="00286AD6"/>
    <w:rsid w:val="00287672"/>
    <w:rsid w:val="00287AFE"/>
    <w:rsid w:val="00290642"/>
    <w:rsid w:val="00291035"/>
    <w:rsid w:val="00292B1C"/>
    <w:rsid w:val="00295D26"/>
    <w:rsid w:val="00296F8A"/>
    <w:rsid w:val="002A259B"/>
    <w:rsid w:val="002A2E9D"/>
    <w:rsid w:val="002A5124"/>
    <w:rsid w:val="002B03AC"/>
    <w:rsid w:val="002B164A"/>
    <w:rsid w:val="002B2726"/>
    <w:rsid w:val="002B36A6"/>
    <w:rsid w:val="002B7756"/>
    <w:rsid w:val="002C2412"/>
    <w:rsid w:val="002C267B"/>
    <w:rsid w:val="002C4A52"/>
    <w:rsid w:val="002C715F"/>
    <w:rsid w:val="002C7834"/>
    <w:rsid w:val="002D01F5"/>
    <w:rsid w:val="002D21A3"/>
    <w:rsid w:val="002D30D8"/>
    <w:rsid w:val="002F0C97"/>
    <w:rsid w:val="002F1E4E"/>
    <w:rsid w:val="002F70B0"/>
    <w:rsid w:val="00300D52"/>
    <w:rsid w:val="00311266"/>
    <w:rsid w:val="003112ED"/>
    <w:rsid w:val="00312AFD"/>
    <w:rsid w:val="00313F17"/>
    <w:rsid w:val="0031507A"/>
    <w:rsid w:val="00316EF3"/>
    <w:rsid w:val="00317B27"/>
    <w:rsid w:val="00320578"/>
    <w:rsid w:val="0033038C"/>
    <w:rsid w:val="00335C2B"/>
    <w:rsid w:val="0034181B"/>
    <w:rsid w:val="00342F11"/>
    <w:rsid w:val="00345813"/>
    <w:rsid w:val="00346D12"/>
    <w:rsid w:val="00347617"/>
    <w:rsid w:val="0035000E"/>
    <w:rsid w:val="00350272"/>
    <w:rsid w:val="0035170E"/>
    <w:rsid w:val="003534D9"/>
    <w:rsid w:val="00357989"/>
    <w:rsid w:val="00362014"/>
    <w:rsid w:val="003706E1"/>
    <w:rsid w:val="0037141F"/>
    <w:rsid w:val="0037239E"/>
    <w:rsid w:val="00375BAF"/>
    <w:rsid w:val="00376077"/>
    <w:rsid w:val="003776ED"/>
    <w:rsid w:val="003778CF"/>
    <w:rsid w:val="0038453B"/>
    <w:rsid w:val="00386209"/>
    <w:rsid w:val="00387056"/>
    <w:rsid w:val="003870F5"/>
    <w:rsid w:val="00387816"/>
    <w:rsid w:val="00394383"/>
    <w:rsid w:val="003A1542"/>
    <w:rsid w:val="003A44D6"/>
    <w:rsid w:val="003B1750"/>
    <w:rsid w:val="003B2908"/>
    <w:rsid w:val="003B3115"/>
    <w:rsid w:val="003B4F3A"/>
    <w:rsid w:val="003B5696"/>
    <w:rsid w:val="003D074E"/>
    <w:rsid w:val="003D0767"/>
    <w:rsid w:val="003D6F11"/>
    <w:rsid w:val="003E4642"/>
    <w:rsid w:val="003F1BE8"/>
    <w:rsid w:val="003F43D0"/>
    <w:rsid w:val="003F7B2C"/>
    <w:rsid w:val="0040013F"/>
    <w:rsid w:val="00402EE6"/>
    <w:rsid w:val="00404EAA"/>
    <w:rsid w:val="00405000"/>
    <w:rsid w:val="00425629"/>
    <w:rsid w:val="00432D4E"/>
    <w:rsid w:val="00442A80"/>
    <w:rsid w:val="004441EA"/>
    <w:rsid w:val="00444F80"/>
    <w:rsid w:val="0044563C"/>
    <w:rsid w:val="0044567D"/>
    <w:rsid w:val="0044698F"/>
    <w:rsid w:val="004469CE"/>
    <w:rsid w:val="00447B65"/>
    <w:rsid w:val="0045044F"/>
    <w:rsid w:val="00460032"/>
    <w:rsid w:val="004645B4"/>
    <w:rsid w:val="0046571E"/>
    <w:rsid w:val="0046627F"/>
    <w:rsid w:val="004679CE"/>
    <w:rsid w:val="004725AA"/>
    <w:rsid w:val="0047753E"/>
    <w:rsid w:val="00482885"/>
    <w:rsid w:val="00494B89"/>
    <w:rsid w:val="004A43C1"/>
    <w:rsid w:val="004A482E"/>
    <w:rsid w:val="004A7A0F"/>
    <w:rsid w:val="004B115D"/>
    <w:rsid w:val="004C269C"/>
    <w:rsid w:val="004C6587"/>
    <w:rsid w:val="004C773D"/>
    <w:rsid w:val="004D030A"/>
    <w:rsid w:val="004E28A9"/>
    <w:rsid w:val="004F0C16"/>
    <w:rsid w:val="00500500"/>
    <w:rsid w:val="0050496A"/>
    <w:rsid w:val="00522E97"/>
    <w:rsid w:val="005259AD"/>
    <w:rsid w:val="00525C34"/>
    <w:rsid w:val="00525F11"/>
    <w:rsid w:val="00533103"/>
    <w:rsid w:val="00536313"/>
    <w:rsid w:val="00540BF4"/>
    <w:rsid w:val="005418C6"/>
    <w:rsid w:val="00542AF3"/>
    <w:rsid w:val="00544644"/>
    <w:rsid w:val="00545952"/>
    <w:rsid w:val="0055109E"/>
    <w:rsid w:val="00551E24"/>
    <w:rsid w:val="00556231"/>
    <w:rsid w:val="005562CD"/>
    <w:rsid w:val="0056198B"/>
    <w:rsid w:val="0056277B"/>
    <w:rsid w:val="00567C39"/>
    <w:rsid w:val="00567ED6"/>
    <w:rsid w:val="00570CDA"/>
    <w:rsid w:val="00574FF1"/>
    <w:rsid w:val="0057618D"/>
    <w:rsid w:val="00597080"/>
    <w:rsid w:val="005A0718"/>
    <w:rsid w:val="005A1CF4"/>
    <w:rsid w:val="005A41B0"/>
    <w:rsid w:val="005B047D"/>
    <w:rsid w:val="005B29E8"/>
    <w:rsid w:val="005B2F9A"/>
    <w:rsid w:val="005B7368"/>
    <w:rsid w:val="005C584B"/>
    <w:rsid w:val="005E077C"/>
    <w:rsid w:val="005E5DBF"/>
    <w:rsid w:val="005E7A8F"/>
    <w:rsid w:val="005F06D3"/>
    <w:rsid w:val="005F6862"/>
    <w:rsid w:val="00601C13"/>
    <w:rsid w:val="00602DF1"/>
    <w:rsid w:val="00605860"/>
    <w:rsid w:val="00610FB5"/>
    <w:rsid w:val="00615BA3"/>
    <w:rsid w:val="00626EAE"/>
    <w:rsid w:val="00631077"/>
    <w:rsid w:val="00635E42"/>
    <w:rsid w:val="0064126F"/>
    <w:rsid w:val="00646146"/>
    <w:rsid w:val="0065124D"/>
    <w:rsid w:val="00652B05"/>
    <w:rsid w:val="00653E56"/>
    <w:rsid w:val="00655F7D"/>
    <w:rsid w:val="006620AB"/>
    <w:rsid w:val="00664120"/>
    <w:rsid w:val="00664465"/>
    <w:rsid w:val="0067185A"/>
    <w:rsid w:val="00671AB2"/>
    <w:rsid w:val="00672517"/>
    <w:rsid w:val="006729AD"/>
    <w:rsid w:val="0067303B"/>
    <w:rsid w:val="00675EEE"/>
    <w:rsid w:val="00676913"/>
    <w:rsid w:val="006858BD"/>
    <w:rsid w:val="006867DF"/>
    <w:rsid w:val="006948FE"/>
    <w:rsid w:val="006972D1"/>
    <w:rsid w:val="006973EA"/>
    <w:rsid w:val="006A0F5C"/>
    <w:rsid w:val="006A199B"/>
    <w:rsid w:val="006A19EB"/>
    <w:rsid w:val="006B273F"/>
    <w:rsid w:val="006B384F"/>
    <w:rsid w:val="006B5896"/>
    <w:rsid w:val="006C4736"/>
    <w:rsid w:val="006C6E84"/>
    <w:rsid w:val="006C7518"/>
    <w:rsid w:val="006D52C7"/>
    <w:rsid w:val="006F2B32"/>
    <w:rsid w:val="006F3991"/>
    <w:rsid w:val="00710D0D"/>
    <w:rsid w:val="00713568"/>
    <w:rsid w:val="00722686"/>
    <w:rsid w:val="00727492"/>
    <w:rsid w:val="0073246A"/>
    <w:rsid w:val="00735AE5"/>
    <w:rsid w:val="00735F18"/>
    <w:rsid w:val="00737307"/>
    <w:rsid w:val="00744168"/>
    <w:rsid w:val="007445A4"/>
    <w:rsid w:val="00747BF0"/>
    <w:rsid w:val="007512AE"/>
    <w:rsid w:val="00753006"/>
    <w:rsid w:val="00753D74"/>
    <w:rsid w:val="0075762C"/>
    <w:rsid w:val="00761C72"/>
    <w:rsid w:val="00762F3A"/>
    <w:rsid w:val="00767B7B"/>
    <w:rsid w:val="0077300B"/>
    <w:rsid w:val="007805D1"/>
    <w:rsid w:val="007806DF"/>
    <w:rsid w:val="00785C1B"/>
    <w:rsid w:val="0078749B"/>
    <w:rsid w:val="007955A3"/>
    <w:rsid w:val="007963EA"/>
    <w:rsid w:val="00796A3B"/>
    <w:rsid w:val="0079717C"/>
    <w:rsid w:val="007A0760"/>
    <w:rsid w:val="007B1F8B"/>
    <w:rsid w:val="007B2AD0"/>
    <w:rsid w:val="007C08E5"/>
    <w:rsid w:val="007C3295"/>
    <w:rsid w:val="007C4800"/>
    <w:rsid w:val="007C51AE"/>
    <w:rsid w:val="007C55E6"/>
    <w:rsid w:val="007C625C"/>
    <w:rsid w:val="007D18CA"/>
    <w:rsid w:val="007D27E3"/>
    <w:rsid w:val="007E56D0"/>
    <w:rsid w:val="007F0F7E"/>
    <w:rsid w:val="007F2AB7"/>
    <w:rsid w:val="008006B2"/>
    <w:rsid w:val="0080197E"/>
    <w:rsid w:val="0080331E"/>
    <w:rsid w:val="008050B3"/>
    <w:rsid w:val="008103BC"/>
    <w:rsid w:val="00810778"/>
    <w:rsid w:val="00812386"/>
    <w:rsid w:val="008168B3"/>
    <w:rsid w:val="00817B52"/>
    <w:rsid w:val="00827D75"/>
    <w:rsid w:val="00827F67"/>
    <w:rsid w:val="0083293C"/>
    <w:rsid w:val="00836203"/>
    <w:rsid w:val="00836A7D"/>
    <w:rsid w:val="00840124"/>
    <w:rsid w:val="00846128"/>
    <w:rsid w:val="008475AE"/>
    <w:rsid w:val="008509AC"/>
    <w:rsid w:val="00852998"/>
    <w:rsid w:val="00861E28"/>
    <w:rsid w:val="0086369F"/>
    <w:rsid w:val="008643A8"/>
    <w:rsid w:val="00866134"/>
    <w:rsid w:val="008663C8"/>
    <w:rsid w:val="00866ED8"/>
    <w:rsid w:val="008700DC"/>
    <w:rsid w:val="00870D0E"/>
    <w:rsid w:val="00871D1A"/>
    <w:rsid w:val="00872032"/>
    <w:rsid w:val="008764D2"/>
    <w:rsid w:val="008771DB"/>
    <w:rsid w:val="00880E83"/>
    <w:rsid w:val="00891C87"/>
    <w:rsid w:val="00894844"/>
    <w:rsid w:val="00894A75"/>
    <w:rsid w:val="00894D42"/>
    <w:rsid w:val="0089680C"/>
    <w:rsid w:val="00897C2B"/>
    <w:rsid w:val="008B3B36"/>
    <w:rsid w:val="008B7C4F"/>
    <w:rsid w:val="008D1A06"/>
    <w:rsid w:val="008D2A3F"/>
    <w:rsid w:val="008D33A6"/>
    <w:rsid w:val="008D5341"/>
    <w:rsid w:val="008D56C3"/>
    <w:rsid w:val="008D5735"/>
    <w:rsid w:val="008D5AA6"/>
    <w:rsid w:val="008E1F0C"/>
    <w:rsid w:val="008E25CF"/>
    <w:rsid w:val="008F494F"/>
    <w:rsid w:val="008F65FC"/>
    <w:rsid w:val="0091105A"/>
    <w:rsid w:val="00911103"/>
    <w:rsid w:val="00917C6A"/>
    <w:rsid w:val="00924D3C"/>
    <w:rsid w:val="00925C4D"/>
    <w:rsid w:val="009305A4"/>
    <w:rsid w:val="00932436"/>
    <w:rsid w:val="009336B7"/>
    <w:rsid w:val="00934C22"/>
    <w:rsid w:val="00937E6E"/>
    <w:rsid w:val="00940590"/>
    <w:rsid w:val="00946D2E"/>
    <w:rsid w:val="00946DDB"/>
    <w:rsid w:val="009533A3"/>
    <w:rsid w:val="00961260"/>
    <w:rsid w:val="009666AE"/>
    <w:rsid w:val="00977940"/>
    <w:rsid w:val="009804B1"/>
    <w:rsid w:val="00983DDF"/>
    <w:rsid w:val="00985472"/>
    <w:rsid w:val="00985D78"/>
    <w:rsid w:val="0099683D"/>
    <w:rsid w:val="009A2EF7"/>
    <w:rsid w:val="009A3474"/>
    <w:rsid w:val="009A6866"/>
    <w:rsid w:val="009A703E"/>
    <w:rsid w:val="009B10FA"/>
    <w:rsid w:val="009B1258"/>
    <w:rsid w:val="009C005B"/>
    <w:rsid w:val="009C088C"/>
    <w:rsid w:val="009D0201"/>
    <w:rsid w:val="009D6B6B"/>
    <w:rsid w:val="009E14B4"/>
    <w:rsid w:val="009F35BF"/>
    <w:rsid w:val="00A064EA"/>
    <w:rsid w:val="00A07454"/>
    <w:rsid w:val="00A11140"/>
    <w:rsid w:val="00A11656"/>
    <w:rsid w:val="00A13273"/>
    <w:rsid w:val="00A143AF"/>
    <w:rsid w:val="00A1591E"/>
    <w:rsid w:val="00A224DA"/>
    <w:rsid w:val="00A23DEC"/>
    <w:rsid w:val="00A24407"/>
    <w:rsid w:val="00A24B27"/>
    <w:rsid w:val="00A25D5E"/>
    <w:rsid w:val="00A31418"/>
    <w:rsid w:val="00A32F56"/>
    <w:rsid w:val="00A3512D"/>
    <w:rsid w:val="00A379AC"/>
    <w:rsid w:val="00A41A01"/>
    <w:rsid w:val="00A43412"/>
    <w:rsid w:val="00A45CF3"/>
    <w:rsid w:val="00A5528A"/>
    <w:rsid w:val="00A626D0"/>
    <w:rsid w:val="00A627F8"/>
    <w:rsid w:val="00A64E3E"/>
    <w:rsid w:val="00A65065"/>
    <w:rsid w:val="00A71ADD"/>
    <w:rsid w:val="00A74083"/>
    <w:rsid w:val="00A74453"/>
    <w:rsid w:val="00A747D6"/>
    <w:rsid w:val="00A81192"/>
    <w:rsid w:val="00A843E6"/>
    <w:rsid w:val="00A84B97"/>
    <w:rsid w:val="00A850DD"/>
    <w:rsid w:val="00A85A9D"/>
    <w:rsid w:val="00A86617"/>
    <w:rsid w:val="00A92915"/>
    <w:rsid w:val="00A93F5E"/>
    <w:rsid w:val="00A9488E"/>
    <w:rsid w:val="00AB0400"/>
    <w:rsid w:val="00AB0E62"/>
    <w:rsid w:val="00AB3FDF"/>
    <w:rsid w:val="00AB4046"/>
    <w:rsid w:val="00AC0035"/>
    <w:rsid w:val="00AC1E34"/>
    <w:rsid w:val="00AC2AA6"/>
    <w:rsid w:val="00AC33BE"/>
    <w:rsid w:val="00AC38D6"/>
    <w:rsid w:val="00AD2884"/>
    <w:rsid w:val="00AD2941"/>
    <w:rsid w:val="00AD29F3"/>
    <w:rsid w:val="00AD5E8A"/>
    <w:rsid w:val="00AF0288"/>
    <w:rsid w:val="00AF38AA"/>
    <w:rsid w:val="00AF4A89"/>
    <w:rsid w:val="00AF61B0"/>
    <w:rsid w:val="00B03FD6"/>
    <w:rsid w:val="00B05E4B"/>
    <w:rsid w:val="00B06B8C"/>
    <w:rsid w:val="00B16355"/>
    <w:rsid w:val="00B17E04"/>
    <w:rsid w:val="00B204B3"/>
    <w:rsid w:val="00B204EE"/>
    <w:rsid w:val="00B21E8F"/>
    <w:rsid w:val="00B22258"/>
    <w:rsid w:val="00B25742"/>
    <w:rsid w:val="00B31294"/>
    <w:rsid w:val="00B372C9"/>
    <w:rsid w:val="00B43763"/>
    <w:rsid w:val="00B5060F"/>
    <w:rsid w:val="00B5395B"/>
    <w:rsid w:val="00B548F3"/>
    <w:rsid w:val="00B5681F"/>
    <w:rsid w:val="00B6192A"/>
    <w:rsid w:val="00B653B0"/>
    <w:rsid w:val="00B738AA"/>
    <w:rsid w:val="00B73A3C"/>
    <w:rsid w:val="00B73D5D"/>
    <w:rsid w:val="00B744CE"/>
    <w:rsid w:val="00B75698"/>
    <w:rsid w:val="00B76BA2"/>
    <w:rsid w:val="00B83312"/>
    <w:rsid w:val="00B84D08"/>
    <w:rsid w:val="00B87410"/>
    <w:rsid w:val="00B87677"/>
    <w:rsid w:val="00B928F4"/>
    <w:rsid w:val="00B93C56"/>
    <w:rsid w:val="00B95BF7"/>
    <w:rsid w:val="00BA19C1"/>
    <w:rsid w:val="00BA73D3"/>
    <w:rsid w:val="00BB2669"/>
    <w:rsid w:val="00BB3D1C"/>
    <w:rsid w:val="00BB72CE"/>
    <w:rsid w:val="00BB7B51"/>
    <w:rsid w:val="00BC01A4"/>
    <w:rsid w:val="00BC2509"/>
    <w:rsid w:val="00BC3E15"/>
    <w:rsid w:val="00BC6863"/>
    <w:rsid w:val="00BD13B3"/>
    <w:rsid w:val="00BD17C8"/>
    <w:rsid w:val="00BD28EE"/>
    <w:rsid w:val="00BD4C22"/>
    <w:rsid w:val="00BE06EC"/>
    <w:rsid w:val="00BE4300"/>
    <w:rsid w:val="00BE4EBC"/>
    <w:rsid w:val="00BE515B"/>
    <w:rsid w:val="00BF07D1"/>
    <w:rsid w:val="00BF141E"/>
    <w:rsid w:val="00BF3977"/>
    <w:rsid w:val="00C0147C"/>
    <w:rsid w:val="00C017AD"/>
    <w:rsid w:val="00C02875"/>
    <w:rsid w:val="00C132C0"/>
    <w:rsid w:val="00C16603"/>
    <w:rsid w:val="00C20C12"/>
    <w:rsid w:val="00C30842"/>
    <w:rsid w:val="00C32B06"/>
    <w:rsid w:val="00C3607E"/>
    <w:rsid w:val="00C36439"/>
    <w:rsid w:val="00C52119"/>
    <w:rsid w:val="00C523FB"/>
    <w:rsid w:val="00C527E6"/>
    <w:rsid w:val="00C52BBC"/>
    <w:rsid w:val="00C53CBC"/>
    <w:rsid w:val="00C562BB"/>
    <w:rsid w:val="00C5696E"/>
    <w:rsid w:val="00C627F8"/>
    <w:rsid w:val="00C674CA"/>
    <w:rsid w:val="00C70619"/>
    <w:rsid w:val="00C84634"/>
    <w:rsid w:val="00C85EB4"/>
    <w:rsid w:val="00C903A1"/>
    <w:rsid w:val="00C9089F"/>
    <w:rsid w:val="00C938C1"/>
    <w:rsid w:val="00C9512E"/>
    <w:rsid w:val="00CA2BCF"/>
    <w:rsid w:val="00CA54A1"/>
    <w:rsid w:val="00CA5FAB"/>
    <w:rsid w:val="00CB26BD"/>
    <w:rsid w:val="00CB7344"/>
    <w:rsid w:val="00CC1019"/>
    <w:rsid w:val="00CC2193"/>
    <w:rsid w:val="00CC267A"/>
    <w:rsid w:val="00CC327E"/>
    <w:rsid w:val="00CC536F"/>
    <w:rsid w:val="00CC59F4"/>
    <w:rsid w:val="00CC5FE9"/>
    <w:rsid w:val="00CC6111"/>
    <w:rsid w:val="00CC6498"/>
    <w:rsid w:val="00CC654B"/>
    <w:rsid w:val="00CC7A64"/>
    <w:rsid w:val="00CD081F"/>
    <w:rsid w:val="00CD4C0D"/>
    <w:rsid w:val="00CD615A"/>
    <w:rsid w:val="00CD6184"/>
    <w:rsid w:val="00CE0815"/>
    <w:rsid w:val="00CE25F1"/>
    <w:rsid w:val="00CE46F3"/>
    <w:rsid w:val="00CE4A1E"/>
    <w:rsid w:val="00CF62BC"/>
    <w:rsid w:val="00D0206E"/>
    <w:rsid w:val="00D02E52"/>
    <w:rsid w:val="00D02F3B"/>
    <w:rsid w:val="00D03BDC"/>
    <w:rsid w:val="00D0638B"/>
    <w:rsid w:val="00D07456"/>
    <w:rsid w:val="00D12FA9"/>
    <w:rsid w:val="00D231D8"/>
    <w:rsid w:val="00D26B0C"/>
    <w:rsid w:val="00D27731"/>
    <w:rsid w:val="00D3067A"/>
    <w:rsid w:val="00D30B1D"/>
    <w:rsid w:val="00D31A39"/>
    <w:rsid w:val="00D4106D"/>
    <w:rsid w:val="00D43F28"/>
    <w:rsid w:val="00D443FF"/>
    <w:rsid w:val="00D44566"/>
    <w:rsid w:val="00D549AF"/>
    <w:rsid w:val="00D561C6"/>
    <w:rsid w:val="00D60936"/>
    <w:rsid w:val="00D70243"/>
    <w:rsid w:val="00D73D7B"/>
    <w:rsid w:val="00D75EDF"/>
    <w:rsid w:val="00D7796B"/>
    <w:rsid w:val="00D84AFC"/>
    <w:rsid w:val="00D9424A"/>
    <w:rsid w:val="00D9496E"/>
    <w:rsid w:val="00D96CBB"/>
    <w:rsid w:val="00DA0A6D"/>
    <w:rsid w:val="00DA3ED2"/>
    <w:rsid w:val="00DA47DF"/>
    <w:rsid w:val="00DA52D5"/>
    <w:rsid w:val="00DB02F7"/>
    <w:rsid w:val="00DD0E19"/>
    <w:rsid w:val="00DD607E"/>
    <w:rsid w:val="00DF0093"/>
    <w:rsid w:val="00DF4F03"/>
    <w:rsid w:val="00DF5465"/>
    <w:rsid w:val="00E007C2"/>
    <w:rsid w:val="00E0196A"/>
    <w:rsid w:val="00E02F1A"/>
    <w:rsid w:val="00E06516"/>
    <w:rsid w:val="00E06D5A"/>
    <w:rsid w:val="00E1261E"/>
    <w:rsid w:val="00E1356E"/>
    <w:rsid w:val="00E15066"/>
    <w:rsid w:val="00E154EC"/>
    <w:rsid w:val="00E15C4D"/>
    <w:rsid w:val="00E20472"/>
    <w:rsid w:val="00E240FF"/>
    <w:rsid w:val="00E24F3C"/>
    <w:rsid w:val="00E25958"/>
    <w:rsid w:val="00E3251E"/>
    <w:rsid w:val="00E32B27"/>
    <w:rsid w:val="00E33BE0"/>
    <w:rsid w:val="00E34343"/>
    <w:rsid w:val="00E35053"/>
    <w:rsid w:val="00E369AD"/>
    <w:rsid w:val="00E437ED"/>
    <w:rsid w:val="00E43D66"/>
    <w:rsid w:val="00E56301"/>
    <w:rsid w:val="00E6092D"/>
    <w:rsid w:val="00E60B4B"/>
    <w:rsid w:val="00E61624"/>
    <w:rsid w:val="00E6374A"/>
    <w:rsid w:val="00E64209"/>
    <w:rsid w:val="00E75E55"/>
    <w:rsid w:val="00E82A9F"/>
    <w:rsid w:val="00E8404E"/>
    <w:rsid w:val="00E84F74"/>
    <w:rsid w:val="00E85B2A"/>
    <w:rsid w:val="00E8748F"/>
    <w:rsid w:val="00E90016"/>
    <w:rsid w:val="00E91818"/>
    <w:rsid w:val="00EB041C"/>
    <w:rsid w:val="00EB14DB"/>
    <w:rsid w:val="00EB1B6C"/>
    <w:rsid w:val="00EB2F07"/>
    <w:rsid w:val="00EB79E5"/>
    <w:rsid w:val="00EB7E5A"/>
    <w:rsid w:val="00EC263D"/>
    <w:rsid w:val="00ED549D"/>
    <w:rsid w:val="00EE45DB"/>
    <w:rsid w:val="00EE53D1"/>
    <w:rsid w:val="00EE5582"/>
    <w:rsid w:val="00EE561B"/>
    <w:rsid w:val="00EE6990"/>
    <w:rsid w:val="00EF2B40"/>
    <w:rsid w:val="00EF6939"/>
    <w:rsid w:val="00EF73FC"/>
    <w:rsid w:val="00F128C9"/>
    <w:rsid w:val="00F13F8C"/>
    <w:rsid w:val="00F226B2"/>
    <w:rsid w:val="00F2628D"/>
    <w:rsid w:val="00F26E6C"/>
    <w:rsid w:val="00F327BE"/>
    <w:rsid w:val="00F37792"/>
    <w:rsid w:val="00F41881"/>
    <w:rsid w:val="00F459E0"/>
    <w:rsid w:val="00F4693B"/>
    <w:rsid w:val="00F476E8"/>
    <w:rsid w:val="00F47FB3"/>
    <w:rsid w:val="00F53C56"/>
    <w:rsid w:val="00F54CAC"/>
    <w:rsid w:val="00F65589"/>
    <w:rsid w:val="00F73E22"/>
    <w:rsid w:val="00F83234"/>
    <w:rsid w:val="00F84235"/>
    <w:rsid w:val="00F865C5"/>
    <w:rsid w:val="00F909C8"/>
    <w:rsid w:val="00F913C2"/>
    <w:rsid w:val="00FA0BA2"/>
    <w:rsid w:val="00FA1EC9"/>
    <w:rsid w:val="00FA218E"/>
    <w:rsid w:val="00FA2D74"/>
    <w:rsid w:val="00FA5C69"/>
    <w:rsid w:val="00FB2E38"/>
    <w:rsid w:val="00FB4B5B"/>
    <w:rsid w:val="00FC1D8A"/>
    <w:rsid w:val="00FC4CA8"/>
    <w:rsid w:val="00FC67F0"/>
    <w:rsid w:val="00FD1513"/>
    <w:rsid w:val="00FD4E2F"/>
    <w:rsid w:val="00FD5200"/>
    <w:rsid w:val="00FE30CF"/>
    <w:rsid w:val="00FF1DB3"/>
    <w:rsid w:val="00FF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29EFE-0207-4ACC-B315-A63E1999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2</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453</cp:revision>
  <cp:lastPrinted>2013-09-12T06:02:00Z</cp:lastPrinted>
  <dcterms:created xsi:type="dcterms:W3CDTF">2013-09-12T04:01:00Z</dcterms:created>
  <dcterms:modified xsi:type="dcterms:W3CDTF">2015-03-31T07:18:00Z</dcterms:modified>
</cp:coreProperties>
</file>